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4091E" w14:textId="77777777" w:rsidR="00614AE6" w:rsidRPr="00BD6BDD" w:rsidRDefault="00614AE6" w:rsidP="00614AE6">
      <w:pPr>
        <w:ind w:left="1418"/>
        <w:jc w:val="both"/>
        <w:rPr>
          <w:rFonts w:ascii="Poppins Light" w:hAnsi="Poppins Light" w:cs="Poppins Light"/>
          <w:b/>
          <w:bCs/>
          <w:sz w:val="26"/>
          <w:szCs w:val="26"/>
        </w:rPr>
      </w:pPr>
      <w:r w:rsidRPr="00BD6BDD">
        <w:rPr>
          <w:rFonts w:ascii="Poppins Light" w:hAnsi="Poppins Light" w:cs="Poppins Light"/>
          <w:b/>
          <w:bCs/>
          <w:sz w:val="26"/>
          <w:szCs w:val="26"/>
        </w:rPr>
        <w:t xml:space="preserve">Vorschlag für </w:t>
      </w:r>
      <w:r>
        <w:rPr>
          <w:rFonts w:ascii="Poppins Light" w:hAnsi="Poppins Light" w:cs="Poppins Light"/>
          <w:b/>
          <w:bCs/>
          <w:sz w:val="26"/>
          <w:szCs w:val="26"/>
        </w:rPr>
        <w:t xml:space="preserve">einen </w:t>
      </w:r>
      <w:r w:rsidRPr="00BD6BDD">
        <w:rPr>
          <w:rFonts w:ascii="Poppins Light" w:hAnsi="Poppins Light" w:cs="Poppins Light"/>
          <w:b/>
          <w:bCs/>
          <w:sz w:val="26"/>
          <w:szCs w:val="26"/>
        </w:rPr>
        <w:t>Pfarrbriefartikel</w:t>
      </w:r>
      <w:r>
        <w:rPr>
          <w:rFonts w:ascii="Poppins Light" w:hAnsi="Poppins Light" w:cs="Poppins Light"/>
          <w:b/>
          <w:bCs/>
          <w:sz w:val="26"/>
          <w:szCs w:val="26"/>
        </w:rPr>
        <w:t xml:space="preserve"> zum Hauptprojekt</w:t>
      </w:r>
    </w:p>
    <w:p w14:paraId="0EBBF33A" w14:textId="77777777" w:rsidR="00614AE6" w:rsidRPr="00BD6BDD" w:rsidRDefault="00614AE6" w:rsidP="00614AE6">
      <w:pPr>
        <w:ind w:left="1418"/>
        <w:jc w:val="both"/>
        <w:rPr>
          <w:rFonts w:ascii="Poppins Light" w:hAnsi="Poppins Light" w:cs="Poppins Light"/>
        </w:rPr>
      </w:pPr>
      <w:r w:rsidRPr="00BD6BDD">
        <w:rPr>
          <w:rFonts w:ascii="Poppins Light" w:hAnsi="Poppins Light" w:cs="Poppins Light"/>
        </w:rPr>
        <w:tab/>
      </w:r>
    </w:p>
    <w:p w14:paraId="5B6EBD61" w14:textId="77777777" w:rsidR="00614AE6" w:rsidRPr="00BD6BDD" w:rsidRDefault="00614AE6" w:rsidP="00614AE6">
      <w:pPr>
        <w:tabs>
          <w:tab w:val="left" w:pos="2427"/>
        </w:tabs>
        <w:ind w:left="1418"/>
        <w:jc w:val="both"/>
        <w:rPr>
          <w:rFonts w:ascii="Poppins Light" w:hAnsi="Poppins Light" w:cs="Poppins Light"/>
          <w:b/>
          <w:bCs/>
          <w:lang w:val="de-AT"/>
        </w:rPr>
      </w:pPr>
      <w:r w:rsidRPr="00BD6BDD">
        <w:rPr>
          <w:rFonts w:ascii="Poppins Light" w:hAnsi="Poppins Light" w:cs="Poppins Light"/>
          <w:b/>
          <w:bCs/>
          <w:lang w:val="de-AT"/>
        </w:rPr>
        <w:t>Ein Glücksschwein für Noah</w:t>
      </w:r>
    </w:p>
    <w:p w14:paraId="42640CC0" w14:textId="77777777" w:rsidR="00614AE6" w:rsidRPr="00BD6BDD" w:rsidRDefault="00614AE6" w:rsidP="00614AE6">
      <w:pPr>
        <w:tabs>
          <w:tab w:val="left" w:pos="2427"/>
        </w:tabs>
        <w:ind w:left="1418"/>
        <w:jc w:val="both"/>
        <w:rPr>
          <w:rFonts w:ascii="Poppins Light" w:hAnsi="Poppins Light" w:cs="Poppins Light"/>
          <w:b/>
          <w:bCs/>
          <w:lang w:val="de-AT"/>
        </w:rPr>
      </w:pPr>
    </w:p>
    <w:p w14:paraId="134A0BC7" w14:textId="77777777" w:rsidR="00614AE6" w:rsidRPr="00BD6BDD" w:rsidRDefault="00614AE6" w:rsidP="00614AE6">
      <w:pPr>
        <w:tabs>
          <w:tab w:val="left" w:pos="2427"/>
        </w:tabs>
        <w:ind w:left="1418"/>
        <w:jc w:val="both"/>
        <w:rPr>
          <w:rFonts w:ascii="Poppins Light" w:hAnsi="Poppins Light" w:cs="Poppins Light"/>
          <w:lang w:val="de-AT"/>
        </w:rPr>
      </w:pPr>
      <w:r w:rsidRPr="00BD6BDD">
        <w:rPr>
          <w:rFonts w:ascii="Poppins Light" w:hAnsi="Poppins Light" w:cs="Poppins Light"/>
          <w:lang w:val="de-AT"/>
        </w:rPr>
        <w:t>Noah K. ist vier Jahre alt und hat bereits mehr verloren, als ein Kind je verlieren sollte. Beide Eltern sind gestorben, nun lebt er mit seinen Geschwistern bei seiner Großmutter im Dorf Kyabbanja in Uganda. Diese kümmert sich liebevoll um ihre Enkelkinder, doch ihre finanziellen Mittel sind äußerst begrenzt.</w:t>
      </w:r>
    </w:p>
    <w:p w14:paraId="1AB28598" w14:textId="77777777" w:rsidR="00614AE6" w:rsidRPr="00BD6BDD" w:rsidRDefault="00614AE6" w:rsidP="00614AE6">
      <w:pPr>
        <w:tabs>
          <w:tab w:val="left" w:pos="2427"/>
        </w:tabs>
        <w:ind w:left="1418"/>
        <w:jc w:val="both"/>
        <w:rPr>
          <w:rFonts w:ascii="Poppins Light" w:hAnsi="Poppins Light" w:cs="Poppins Light"/>
          <w:lang w:val="de-AT"/>
        </w:rPr>
      </w:pPr>
    </w:p>
    <w:p w14:paraId="4DBBE9D1" w14:textId="77777777" w:rsidR="00614AE6" w:rsidRPr="00BD6BDD" w:rsidRDefault="00614AE6" w:rsidP="00614AE6">
      <w:pPr>
        <w:tabs>
          <w:tab w:val="left" w:pos="2427"/>
        </w:tabs>
        <w:ind w:left="1418"/>
        <w:jc w:val="both"/>
        <w:rPr>
          <w:rFonts w:ascii="Poppins Light" w:hAnsi="Poppins Light" w:cs="Poppins Light"/>
          <w:lang w:val="de-AT"/>
        </w:rPr>
      </w:pPr>
      <w:r w:rsidRPr="00BD6BDD">
        <w:rPr>
          <w:rFonts w:ascii="Poppins Light" w:hAnsi="Poppins Light" w:cs="Poppins Light"/>
          <w:lang w:val="de-AT"/>
        </w:rPr>
        <w:t>Die Situation ist kein Einzelfall: Im Bezirk Kassanda wächst jedes fünfte Kind als Voll- oder Halbwaise bei Verwandten auf, die wie Noahs Familie selbst kaum das Nötigste zum Leben haben. Zwar hat die Regierung ein kostenloses Grundschulsystem eingeführt, doch Schuluniformen, Lernmaterialien, der weite Schulweg und das tägliche Mittagessen müssen von den Familien selbst bezahlt werden. Für viele ist das schlicht unerschwinglich.</w:t>
      </w:r>
    </w:p>
    <w:p w14:paraId="3D05C959" w14:textId="77777777" w:rsidR="00614AE6" w:rsidRPr="00BD6BDD" w:rsidRDefault="00614AE6" w:rsidP="00614AE6">
      <w:pPr>
        <w:tabs>
          <w:tab w:val="left" w:pos="2427"/>
        </w:tabs>
        <w:ind w:left="1418"/>
        <w:jc w:val="both"/>
        <w:rPr>
          <w:rFonts w:ascii="Poppins Light" w:hAnsi="Poppins Light" w:cs="Poppins Light"/>
          <w:lang w:val="de-AT"/>
        </w:rPr>
      </w:pPr>
    </w:p>
    <w:p w14:paraId="220A2DAE" w14:textId="77777777" w:rsidR="00614AE6" w:rsidRPr="00BD6BDD" w:rsidRDefault="00614AE6" w:rsidP="00614AE6">
      <w:pPr>
        <w:tabs>
          <w:tab w:val="left" w:pos="2427"/>
        </w:tabs>
        <w:ind w:left="1418"/>
        <w:jc w:val="both"/>
        <w:rPr>
          <w:rFonts w:ascii="Poppins Light" w:hAnsi="Poppins Light" w:cs="Poppins Light"/>
          <w:lang w:val="de-AT"/>
        </w:rPr>
      </w:pPr>
      <w:r w:rsidRPr="00BD6BDD">
        <w:rPr>
          <w:rFonts w:ascii="Poppins Light" w:hAnsi="Poppins Light" w:cs="Poppins Light"/>
          <w:lang w:val="de-AT"/>
        </w:rPr>
        <w:t>Unsere Partnerorganisation Caritas Mityana bietet eine Lösung: Die Familien erhalten ein Ferkel als Starthilfe zur Aufzucht. Durch den Verkauf der Jungtiere, die in den Folgejahren geboren werden, können sie den Schulbesuch der Kinder finanzieren.</w:t>
      </w:r>
    </w:p>
    <w:p w14:paraId="7B873796" w14:textId="77777777" w:rsidR="00614AE6" w:rsidRPr="00BD6BDD" w:rsidRDefault="00614AE6" w:rsidP="00614AE6">
      <w:pPr>
        <w:tabs>
          <w:tab w:val="left" w:pos="2427"/>
        </w:tabs>
        <w:ind w:left="1418"/>
        <w:jc w:val="both"/>
        <w:rPr>
          <w:rFonts w:ascii="Poppins Light" w:hAnsi="Poppins Light" w:cs="Poppins Light"/>
          <w:lang w:val="de-AT"/>
        </w:rPr>
      </w:pPr>
    </w:p>
    <w:p w14:paraId="0D6C6B5C" w14:textId="77777777" w:rsidR="00614AE6" w:rsidRPr="00BD6BDD" w:rsidRDefault="00614AE6" w:rsidP="00614AE6">
      <w:pPr>
        <w:tabs>
          <w:tab w:val="left" w:pos="2427"/>
        </w:tabs>
        <w:ind w:left="1418"/>
        <w:jc w:val="both"/>
        <w:rPr>
          <w:rFonts w:ascii="Poppins Light" w:hAnsi="Poppins Light" w:cs="Poppins Light"/>
          <w:lang w:val="de-AT"/>
        </w:rPr>
      </w:pPr>
      <w:r w:rsidRPr="00BD6BDD">
        <w:rPr>
          <w:rFonts w:ascii="Poppins Light" w:hAnsi="Poppins Light" w:cs="Poppins Light"/>
          <w:lang w:val="de-AT"/>
        </w:rPr>
        <w:t>Bitte unterstützen Sie Kinder wie Noah mit Ihrer Spende. Mit einer Spende von 37 Euro erhält eine bedürftige Familie ein Ferkel zur Aufzucht. Mit einer Spende von 99 Euro ermöglichen Sie zusätzlich zum Ferkel eine Basisschulung zur Tierhaltung.</w:t>
      </w:r>
    </w:p>
    <w:p w14:paraId="135F5143" w14:textId="77777777" w:rsidR="00614AE6" w:rsidRPr="00BD6BDD" w:rsidRDefault="00614AE6" w:rsidP="00614AE6">
      <w:pPr>
        <w:tabs>
          <w:tab w:val="left" w:pos="2427"/>
        </w:tabs>
        <w:ind w:left="1418"/>
        <w:jc w:val="both"/>
        <w:rPr>
          <w:rFonts w:ascii="Poppins Light" w:hAnsi="Poppins Light" w:cs="Poppins Light"/>
          <w:lang w:val="de-AT"/>
        </w:rPr>
      </w:pPr>
    </w:p>
    <w:p w14:paraId="4ABD2A97" w14:textId="77777777" w:rsidR="00614AE6" w:rsidRPr="00BD6BDD" w:rsidRDefault="00614AE6" w:rsidP="00614AE6">
      <w:pPr>
        <w:tabs>
          <w:tab w:val="left" w:pos="2427"/>
        </w:tabs>
        <w:ind w:left="1418"/>
        <w:jc w:val="both"/>
        <w:rPr>
          <w:rFonts w:ascii="Poppins Light" w:hAnsi="Poppins Light" w:cs="Poppins Light"/>
          <w:lang w:val="de-AT"/>
        </w:rPr>
      </w:pPr>
      <w:r w:rsidRPr="00BD6BDD">
        <w:rPr>
          <w:rFonts w:ascii="Poppins Light" w:hAnsi="Poppins Light" w:cs="Poppins Light"/>
          <w:lang w:val="de-AT"/>
        </w:rPr>
        <w:t>Spendenkonto: AT59 3600 0000 0066 8400, Kennwort: Glücksschwein</w:t>
      </w:r>
    </w:p>
    <w:p w14:paraId="5617C5FC" w14:textId="77777777" w:rsidR="00614AE6" w:rsidRDefault="00614AE6" w:rsidP="00614AE6">
      <w:pPr>
        <w:tabs>
          <w:tab w:val="left" w:pos="2427"/>
        </w:tabs>
        <w:ind w:left="1418"/>
        <w:jc w:val="both"/>
        <w:rPr>
          <w:rFonts w:ascii="Poppins Light" w:hAnsi="Poppins Light" w:cs="Poppins Light"/>
          <w:lang w:val="de-AT"/>
        </w:rPr>
      </w:pPr>
    </w:p>
    <w:p w14:paraId="69133A4C" w14:textId="77777777" w:rsidR="00614AE6" w:rsidRPr="00E91847" w:rsidRDefault="00614AE6" w:rsidP="00614AE6">
      <w:pPr>
        <w:tabs>
          <w:tab w:val="left" w:pos="2427"/>
        </w:tabs>
        <w:ind w:left="1418"/>
        <w:jc w:val="both"/>
        <w:rPr>
          <w:noProof/>
          <w:lang w:val="de-AT"/>
        </w:rPr>
      </w:pPr>
      <w:r w:rsidRPr="00E91847">
        <w:rPr>
          <w:noProof/>
          <w:lang w:val="de-AT"/>
        </w:rPr>
        <w:drawing>
          <wp:inline distT="0" distB="0" distL="0" distR="0" wp14:anchorId="21B06913" wp14:editId="07BBD439">
            <wp:extent cx="800100" cy="800100"/>
            <wp:effectExtent l="0" t="0" r="0" b="0"/>
            <wp:docPr id="486508994"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inline>
        </w:drawing>
      </w:r>
    </w:p>
    <w:p w14:paraId="0D33868D" w14:textId="77777777" w:rsidR="00A92DA3" w:rsidRDefault="00A92DA3" w:rsidP="00D522F8">
      <w:pPr>
        <w:ind w:left="1418"/>
        <w:rPr>
          <w:rFonts w:ascii="Poppins Light" w:hAnsi="Poppins Light" w:cs="Poppins Light"/>
          <w:lang w:val="de-AT"/>
        </w:rPr>
      </w:pPr>
    </w:p>
    <w:p w14:paraId="05C7F64B" w14:textId="3DF6A0A8" w:rsidR="00A92DA3" w:rsidRDefault="00970DE5" w:rsidP="00D522F8">
      <w:pPr>
        <w:ind w:left="1418"/>
        <w:rPr>
          <w:rFonts w:ascii="Poppins Light" w:hAnsi="Poppins Light" w:cs="Poppins Light"/>
          <w:lang w:val="de-AT"/>
        </w:rPr>
      </w:pPr>
      <w:r>
        <w:rPr>
          <w:rFonts w:ascii="Poppins Light" w:hAnsi="Poppins Light" w:cs="Poppins Light"/>
          <w:lang w:val="de-AT"/>
        </w:rPr>
        <w:t>Fotos Projekt © BSIN</w:t>
      </w:r>
    </w:p>
    <w:p w14:paraId="05D69334" w14:textId="77777777" w:rsidR="00A92DA3" w:rsidRDefault="00A92DA3" w:rsidP="00D522F8">
      <w:pPr>
        <w:ind w:left="1418"/>
        <w:rPr>
          <w:rFonts w:ascii="Poppins Light" w:hAnsi="Poppins Light" w:cs="Poppins Light"/>
          <w:lang w:val="de-AT"/>
        </w:rPr>
      </w:pPr>
    </w:p>
    <w:p w14:paraId="292CF9BA" w14:textId="77777777" w:rsidR="00A92DA3" w:rsidRDefault="00A92DA3" w:rsidP="00D522F8">
      <w:pPr>
        <w:ind w:left="1418"/>
        <w:rPr>
          <w:rFonts w:ascii="Poppins Light" w:hAnsi="Poppins Light" w:cs="Poppins Light"/>
          <w:lang w:val="de-AT"/>
        </w:rPr>
      </w:pPr>
    </w:p>
    <w:p w14:paraId="5203F504" w14:textId="77777777" w:rsidR="00A92DA3" w:rsidRPr="00D522F8" w:rsidRDefault="00A92DA3" w:rsidP="00D522F8">
      <w:pPr>
        <w:ind w:left="1418"/>
      </w:pPr>
    </w:p>
    <w:sectPr w:rsidR="00A92DA3" w:rsidRPr="00D522F8" w:rsidSect="00295357">
      <w:headerReference w:type="default" r:id="rId8"/>
      <w:footerReference w:type="default" r:id="rId9"/>
      <w:pgSz w:w="11900" w:h="16840"/>
      <w:pgMar w:top="2236" w:right="1417" w:bottom="1134" w:left="0" w:header="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D0510" w14:textId="77777777" w:rsidR="003413ED" w:rsidRDefault="003413ED" w:rsidP="00FE0C49">
      <w:r>
        <w:separator/>
      </w:r>
    </w:p>
  </w:endnote>
  <w:endnote w:type="continuationSeparator" w:id="0">
    <w:p w14:paraId="710FD5DC" w14:textId="77777777" w:rsidR="003413ED" w:rsidRDefault="003413ED" w:rsidP="00FE0C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Times New Roman"/>
    <w:charset w:val="00"/>
    <w:family w:val="swiss"/>
    <w:pitch w:val="variable"/>
    <w:sig w:usb0="E1000AEF" w:usb1="5000A1FF" w:usb2="00000000" w:usb3="00000000" w:csb0="000001BF" w:csb1="00000000"/>
  </w:font>
  <w:font w:name="DIN">
    <w:altName w:val="Calibri"/>
    <w:panose1 w:val="00000000000000000000"/>
    <w:charset w:val="4D"/>
    <w:family w:val="swiss"/>
    <w:notTrueType/>
    <w:pitch w:val="default"/>
    <w:sig w:usb0="00000003" w:usb1="00000000" w:usb2="00000000" w:usb3="00000000" w:csb0="00000001" w:csb1="00000000"/>
  </w:font>
  <w:font w:name="AvantGarde-Book">
    <w:altName w:val="Century Gothic"/>
    <w:panose1 w:val="00000000000000000000"/>
    <w:charset w:val="4D"/>
    <w:family w:val="auto"/>
    <w:notTrueType/>
    <w:pitch w:val="default"/>
    <w:sig w:usb0="00000003" w:usb1="00000000" w:usb2="00000000" w:usb3="00000000" w:csb0="00000001" w:csb1="00000000"/>
  </w:font>
  <w:font w:name="Poppins Light">
    <w:panose1 w:val="00000400000000000000"/>
    <w:charset w:val="00"/>
    <w:family w:val="auto"/>
    <w:pitch w:val="variable"/>
    <w:sig w:usb0="00008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A3B3A" w14:textId="099B1891" w:rsidR="00DA7E22" w:rsidRDefault="00D17DF5" w:rsidP="00FE0C49">
    <w:pPr>
      <w:pStyle w:val="Fuzeile"/>
      <w:ind w:left="-1417" w:firstLine="1417"/>
    </w:pPr>
    <w:r w:rsidRPr="00D17DF5">
      <w:rPr>
        <w:noProof/>
      </w:rPr>
      <w:drawing>
        <wp:anchor distT="0" distB="0" distL="114300" distR="114300" simplePos="0" relativeHeight="251658240" behindDoc="1" locked="0" layoutInCell="1" allowOverlap="1" wp14:anchorId="1E0A24CE" wp14:editId="521F830A">
          <wp:simplePos x="0" y="0"/>
          <wp:positionH relativeFrom="column">
            <wp:posOffset>0</wp:posOffset>
          </wp:positionH>
          <wp:positionV relativeFrom="paragraph">
            <wp:posOffset>-847990</wp:posOffset>
          </wp:positionV>
          <wp:extent cx="7556500" cy="102863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690803" cy="104691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03E29" w14:textId="77777777" w:rsidR="003413ED" w:rsidRDefault="003413ED" w:rsidP="00FE0C49">
      <w:r>
        <w:separator/>
      </w:r>
    </w:p>
  </w:footnote>
  <w:footnote w:type="continuationSeparator" w:id="0">
    <w:p w14:paraId="1E6DA53E" w14:textId="77777777" w:rsidR="003413ED" w:rsidRDefault="003413ED" w:rsidP="00FE0C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0453" w14:textId="77777777" w:rsidR="00DA7E22" w:rsidRDefault="00DA7E22" w:rsidP="00FE0C49">
    <w:pPr>
      <w:pStyle w:val="Kopfzeile"/>
    </w:pPr>
    <w:r>
      <w:rPr>
        <w:noProof/>
        <w:lang w:val="de-AT" w:eastAsia="de-AT"/>
      </w:rPr>
      <w:drawing>
        <wp:inline distT="0" distB="0" distL="0" distR="0" wp14:anchorId="648717B9" wp14:editId="71E17BF8">
          <wp:extent cx="7556500" cy="1346200"/>
          <wp:effectExtent l="0" t="0" r="0" b="0"/>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13462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C49"/>
    <w:rsid w:val="00063C7B"/>
    <w:rsid w:val="00067A32"/>
    <w:rsid w:val="00086429"/>
    <w:rsid w:val="000B0E2E"/>
    <w:rsid w:val="000D45B2"/>
    <w:rsid w:val="000F1881"/>
    <w:rsid w:val="000F4162"/>
    <w:rsid w:val="00161F80"/>
    <w:rsid w:val="0017539A"/>
    <w:rsid w:val="00186F0B"/>
    <w:rsid w:val="001C5215"/>
    <w:rsid w:val="001C547B"/>
    <w:rsid w:val="002640BC"/>
    <w:rsid w:val="00295357"/>
    <w:rsid w:val="003413ED"/>
    <w:rsid w:val="00344C3E"/>
    <w:rsid w:val="00345954"/>
    <w:rsid w:val="003544C6"/>
    <w:rsid w:val="00360CC2"/>
    <w:rsid w:val="0039518D"/>
    <w:rsid w:val="003A69DA"/>
    <w:rsid w:val="003B4182"/>
    <w:rsid w:val="003E0FBC"/>
    <w:rsid w:val="004157E6"/>
    <w:rsid w:val="00443562"/>
    <w:rsid w:val="0044635D"/>
    <w:rsid w:val="00467654"/>
    <w:rsid w:val="00471426"/>
    <w:rsid w:val="00485E92"/>
    <w:rsid w:val="004E3F96"/>
    <w:rsid w:val="004E51A5"/>
    <w:rsid w:val="004F53A3"/>
    <w:rsid w:val="00511D31"/>
    <w:rsid w:val="00521D52"/>
    <w:rsid w:val="005264B4"/>
    <w:rsid w:val="005577D3"/>
    <w:rsid w:val="00575DE7"/>
    <w:rsid w:val="005A2710"/>
    <w:rsid w:val="005C7AE6"/>
    <w:rsid w:val="00600E50"/>
    <w:rsid w:val="00614AE6"/>
    <w:rsid w:val="00620F44"/>
    <w:rsid w:val="006450BD"/>
    <w:rsid w:val="006B4420"/>
    <w:rsid w:val="00703B62"/>
    <w:rsid w:val="00764387"/>
    <w:rsid w:val="00770A8B"/>
    <w:rsid w:val="00826A86"/>
    <w:rsid w:val="008844B6"/>
    <w:rsid w:val="00886DF4"/>
    <w:rsid w:val="008B1B65"/>
    <w:rsid w:val="009005AF"/>
    <w:rsid w:val="0091193A"/>
    <w:rsid w:val="00970DE5"/>
    <w:rsid w:val="009B1B64"/>
    <w:rsid w:val="009B4F34"/>
    <w:rsid w:val="009C26E0"/>
    <w:rsid w:val="009E1196"/>
    <w:rsid w:val="009F3304"/>
    <w:rsid w:val="00A0048B"/>
    <w:rsid w:val="00A13E80"/>
    <w:rsid w:val="00A231A4"/>
    <w:rsid w:val="00A74E03"/>
    <w:rsid w:val="00A92DA3"/>
    <w:rsid w:val="00AD3DF0"/>
    <w:rsid w:val="00AF2E65"/>
    <w:rsid w:val="00B14DE2"/>
    <w:rsid w:val="00B17B6A"/>
    <w:rsid w:val="00B46598"/>
    <w:rsid w:val="00B54411"/>
    <w:rsid w:val="00BC68C5"/>
    <w:rsid w:val="00BF4CB9"/>
    <w:rsid w:val="00C3034B"/>
    <w:rsid w:val="00C360C6"/>
    <w:rsid w:val="00C446DF"/>
    <w:rsid w:val="00C8460D"/>
    <w:rsid w:val="00CA039F"/>
    <w:rsid w:val="00CC030E"/>
    <w:rsid w:val="00CC5B86"/>
    <w:rsid w:val="00CF52A3"/>
    <w:rsid w:val="00D17DF5"/>
    <w:rsid w:val="00D35DCC"/>
    <w:rsid w:val="00D43A46"/>
    <w:rsid w:val="00D522F8"/>
    <w:rsid w:val="00D82400"/>
    <w:rsid w:val="00D94D9B"/>
    <w:rsid w:val="00DA7E22"/>
    <w:rsid w:val="00DB4F0F"/>
    <w:rsid w:val="00DF0EE2"/>
    <w:rsid w:val="00E070D1"/>
    <w:rsid w:val="00E10651"/>
    <w:rsid w:val="00E23B26"/>
    <w:rsid w:val="00E341AF"/>
    <w:rsid w:val="00E7563A"/>
    <w:rsid w:val="00E827DA"/>
    <w:rsid w:val="00F20D47"/>
    <w:rsid w:val="00F248EC"/>
    <w:rsid w:val="00FA3D45"/>
    <w:rsid w:val="00FB6F9D"/>
    <w:rsid w:val="00FE0C49"/>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CCEB84"/>
  <w14:defaultImageDpi w14:val="300"/>
  <w15:docId w15:val="{153E096A-3A54-44E0-B2EF-79196F767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E0C49"/>
    <w:pPr>
      <w:tabs>
        <w:tab w:val="center" w:pos="4536"/>
        <w:tab w:val="right" w:pos="9072"/>
      </w:tabs>
    </w:pPr>
  </w:style>
  <w:style w:type="character" w:customStyle="1" w:styleId="KopfzeileZchn">
    <w:name w:val="Kopfzeile Zchn"/>
    <w:basedOn w:val="Absatz-Standardschriftart"/>
    <w:link w:val="Kopfzeile"/>
    <w:uiPriority w:val="99"/>
    <w:rsid w:val="00FE0C49"/>
  </w:style>
  <w:style w:type="paragraph" w:styleId="Fuzeile">
    <w:name w:val="footer"/>
    <w:basedOn w:val="Standard"/>
    <w:link w:val="FuzeileZchn"/>
    <w:uiPriority w:val="99"/>
    <w:unhideWhenUsed/>
    <w:rsid w:val="00FE0C49"/>
    <w:pPr>
      <w:tabs>
        <w:tab w:val="center" w:pos="4536"/>
        <w:tab w:val="right" w:pos="9072"/>
      </w:tabs>
    </w:pPr>
  </w:style>
  <w:style w:type="character" w:customStyle="1" w:styleId="FuzeileZchn">
    <w:name w:val="Fußzeile Zchn"/>
    <w:basedOn w:val="Absatz-Standardschriftart"/>
    <w:link w:val="Fuzeile"/>
    <w:uiPriority w:val="99"/>
    <w:rsid w:val="00FE0C49"/>
  </w:style>
  <w:style w:type="paragraph" w:styleId="Sprechblasentext">
    <w:name w:val="Balloon Text"/>
    <w:basedOn w:val="Standard"/>
    <w:link w:val="SprechblasentextZchn"/>
    <w:uiPriority w:val="99"/>
    <w:semiHidden/>
    <w:unhideWhenUsed/>
    <w:rsid w:val="00FE0C49"/>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FE0C49"/>
    <w:rPr>
      <w:rFonts w:ascii="Lucida Grande" w:hAnsi="Lucida Grande" w:cs="Lucida Grande"/>
      <w:sz w:val="18"/>
      <w:szCs w:val="18"/>
    </w:rPr>
  </w:style>
  <w:style w:type="paragraph" w:customStyle="1" w:styleId="Pa5">
    <w:name w:val="Pa5"/>
    <w:basedOn w:val="Standard"/>
    <w:next w:val="Standard"/>
    <w:uiPriority w:val="99"/>
    <w:rsid w:val="00FE0C49"/>
    <w:pPr>
      <w:widowControl w:val="0"/>
      <w:autoSpaceDE w:val="0"/>
      <w:autoSpaceDN w:val="0"/>
      <w:adjustRightInd w:val="0"/>
      <w:spacing w:line="241" w:lineRule="atLeast"/>
    </w:pPr>
    <w:rPr>
      <w:rFonts w:ascii="DIN" w:hAnsi="DIN" w:cs="Times New Roman"/>
    </w:rPr>
  </w:style>
  <w:style w:type="character" w:customStyle="1" w:styleId="A4">
    <w:name w:val="A4"/>
    <w:uiPriority w:val="99"/>
    <w:rsid w:val="00FE0C49"/>
    <w:rPr>
      <w:rFonts w:cs="DIN"/>
      <w:color w:val="686868"/>
      <w:sz w:val="20"/>
      <w:szCs w:val="20"/>
    </w:rPr>
  </w:style>
  <w:style w:type="paragraph" w:customStyle="1" w:styleId="Avs">
    <w:name w:val="Avs"/>
    <w:basedOn w:val="Pa5"/>
    <w:rsid w:val="00FE0C49"/>
  </w:style>
  <w:style w:type="paragraph" w:customStyle="1" w:styleId="BSiNFL">
    <w:name w:val="BSiN_FL"/>
    <w:basedOn w:val="Standard"/>
    <w:uiPriority w:val="99"/>
    <w:rsid w:val="00FE0C49"/>
    <w:pPr>
      <w:widowControl w:val="0"/>
      <w:autoSpaceDE w:val="0"/>
      <w:autoSpaceDN w:val="0"/>
      <w:adjustRightInd w:val="0"/>
      <w:spacing w:line="260" w:lineRule="atLeast"/>
      <w:jc w:val="both"/>
      <w:textAlignment w:val="center"/>
    </w:pPr>
    <w:rPr>
      <w:rFonts w:ascii="AvantGarde-Book" w:hAnsi="AvantGarde-Book" w:cs="AvantGarde-Book"/>
      <w:color w:val="000000"/>
      <w:sz w:val="20"/>
      <w:szCs w:val="20"/>
    </w:rPr>
  </w:style>
  <w:style w:type="character" w:styleId="Kommentarzeichen">
    <w:name w:val="annotation reference"/>
    <w:basedOn w:val="Absatz-Standardschriftart"/>
    <w:uiPriority w:val="99"/>
    <w:semiHidden/>
    <w:unhideWhenUsed/>
    <w:rsid w:val="00DF0EE2"/>
    <w:rPr>
      <w:sz w:val="16"/>
      <w:szCs w:val="16"/>
    </w:rPr>
  </w:style>
  <w:style w:type="paragraph" w:styleId="Kommentartext">
    <w:name w:val="annotation text"/>
    <w:basedOn w:val="Standard"/>
    <w:link w:val="KommentartextZchn"/>
    <w:uiPriority w:val="99"/>
    <w:semiHidden/>
    <w:unhideWhenUsed/>
    <w:rsid w:val="00DF0EE2"/>
    <w:rPr>
      <w:sz w:val="20"/>
      <w:szCs w:val="20"/>
    </w:rPr>
  </w:style>
  <w:style w:type="character" w:customStyle="1" w:styleId="KommentartextZchn">
    <w:name w:val="Kommentartext Zchn"/>
    <w:basedOn w:val="Absatz-Standardschriftart"/>
    <w:link w:val="Kommentartext"/>
    <w:uiPriority w:val="99"/>
    <w:semiHidden/>
    <w:rsid w:val="00DF0EE2"/>
    <w:rPr>
      <w:sz w:val="20"/>
      <w:szCs w:val="20"/>
    </w:rPr>
  </w:style>
  <w:style w:type="paragraph" w:styleId="Kommentarthema">
    <w:name w:val="annotation subject"/>
    <w:basedOn w:val="Kommentartext"/>
    <w:next w:val="Kommentartext"/>
    <w:link w:val="KommentarthemaZchn"/>
    <w:uiPriority w:val="99"/>
    <w:semiHidden/>
    <w:unhideWhenUsed/>
    <w:rsid w:val="00DF0EE2"/>
    <w:rPr>
      <w:b/>
      <w:bCs/>
    </w:rPr>
  </w:style>
  <w:style w:type="character" w:customStyle="1" w:styleId="KommentarthemaZchn">
    <w:name w:val="Kommentarthema Zchn"/>
    <w:basedOn w:val="KommentartextZchn"/>
    <w:link w:val="Kommentarthema"/>
    <w:uiPriority w:val="99"/>
    <w:semiHidden/>
    <w:rsid w:val="00DF0EE2"/>
    <w:rPr>
      <w:b/>
      <w:bCs/>
      <w:sz w:val="20"/>
      <w:szCs w:val="20"/>
    </w:rPr>
  </w:style>
  <w:style w:type="paragraph" w:styleId="berarbeitung">
    <w:name w:val="Revision"/>
    <w:hidden/>
    <w:uiPriority w:val="99"/>
    <w:semiHidden/>
    <w:rsid w:val="00DF0EE2"/>
  </w:style>
  <w:style w:type="table" w:styleId="Tabellenraster">
    <w:name w:val="Table Grid"/>
    <w:basedOn w:val="NormaleTabelle"/>
    <w:uiPriority w:val="59"/>
    <w:rsid w:val="00620F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AF2E65"/>
    <w:rPr>
      <w:color w:val="0000FF" w:themeColor="hyperlink"/>
      <w:u w:val="single"/>
    </w:rPr>
  </w:style>
  <w:style w:type="character" w:styleId="NichtaufgelsteErwhnung">
    <w:name w:val="Unresolved Mention"/>
    <w:basedOn w:val="Absatz-Standardschriftart"/>
    <w:uiPriority w:val="99"/>
    <w:semiHidden/>
    <w:unhideWhenUsed/>
    <w:rsid w:val="00AF2E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170667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9CAA26-22D0-4DBE-8A16-1D5A28E35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194</Words>
  <Characters>1224</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Schuller-Kanzian</dc:creator>
  <cp:keywords/>
  <dc:description/>
  <cp:lastModifiedBy>Sarah Schuller-Kanzian</cp:lastModifiedBy>
  <cp:revision>3</cp:revision>
  <cp:lastPrinted>2025-01-09T08:23:00Z</cp:lastPrinted>
  <dcterms:created xsi:type="dcterms:W3CDTF">2026-09-23T09:23:00Z</dcterms:created>
  <dcterms:modified xsi:type="dcterms:W3CDTF">2026-09-24T14:26:00Z</dcterms:modified>
</cp:coreProperties>
</file>